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D" w:rsidRPr="00952FDD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b/>
          <w:bCs/>
          <w:sz w:val="22"/>
          <w:szCs w:val="22"/>
        </w:rPr>
      </w:pPr>
      <w:r w:rsidRPr="00952FDD">
        <w:rPr>
          <w:rFonts w:ascii="Frutiger LT 45 Light" w:hAnsi="Frutiger LT 45 Light"/>
          <w:b/>
          <w:bCs/>
          <w:sz w:val="22"/>
          <w:szCs w:val="22"/>
        </w:rPr>
        <w:t>Estimate the Amount of Financial Support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</w:p>
    <w:p w:rsidR="00952FDD" w:rsidRPr="00524B70" w:rsidRDefault="00952FDD" w:rsidP="00952FDD">
      <w:pPr>
        <w:keepLines/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As some donors may ask for an amount to give,</w:t>
      </w:r>
      <w:r w:rsidRPr="00524B70">
        <w:rPr>
          <w:rFonts w:ascii="Frutiger LT 45 Light" w:hAnsi="Frutiger LT 45 Light"/>
          <w:sz w:val="22"/>
          <w:szCs w:val="22"/>
        </w:rPr>
        <w:t xml:space="preserve"> it is helpful and important to have an estimate of where your financial support will come from</w:t>
      </w:r>
      <w:r>
        <w:rPr>
          <w:rFonts w:ascii="Frutiger LT 45 Light" w:hAnsi="Frutiger LT 45 Light"/>
          <w:sz w:val="22"/>
          <w:szCs w:val="22"/>
        </w:rPr>
        <w:t xml:space="preserve"> in mind.</w:t>
      </w:r>
      <w:r w:rsidRPr="00524B70">
        <w:rPr>
          <w:rFonts w:ascii="Frutiger LT 45 Light" w:hAnsi="Frutiger LT 45 Light"/>
          <w:sz w:val="22"/>
          <w:szCs w:val="22"/>
        </w:rPr>
        <w:t xml:space="preserve"> This exercise can also help you decide how much financial support to as</w:t>
      </w:r>
      <w:r>
        <w:rPr>
          <w:rFonts w:ascii="Frutiger LT 45 Light" w:hAnsi="Frutiger LT 45 Light"/>
          <w:sz w:val="22"/>
          <w:szCs w:val="22"/>
        </w:rPr>
        <w:t xml:space="preserve">k of certain groups of people. </w:t>
      </w:r>
      <w:r w:rsidRPr="00524B70">
        <w:rPr>
          <w:rFonts w:ascii="Frutiger LT 45 Light" w:hAnsi="Frutiger LT 45 Light"/>
          <w:sz w:val="22"/>
          <w:szCs w:val="22"/>
        </w:rPr>
        <w:t>Review your inventory</w:t>
      </w:r>
      <w:bookmarkStart w:id="0" w:name="_GoBack"/>
      <w:bookmarkEnd w:id="0"/>
      <w:r w:rsidRPr="00524B70">
        <w:rPr>
          <w:rFonts w:ascii="Frutiger LT 45 Light" w:hAnsi="Frutiger LT 45 Light"/>
          <w:sz w:val="22"/>
          <w:szCs w:val="22"/>
        </w:rPr>
        <w:t xml:space="preserve"> sheets, and fill in the blanks below: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Global </w:t>
      </w:r>
      <w:r>
        <w:rPr>
          <w:rFonts w:ascii="Frutiger LT 45 Light" w:hAnsi="Frutiger LT 45 Light"/>
          <w:sz w:val="22"/>
          <w:szCs w:val="22"/>
        </w:rPr>
        <w:t>Program</w:t>
      </w:r>
      <w:r w:rsidRPr="00524B70">
        <w:rPr>
          <w:rFonts w:ascii="Frutiger LT 45 Light" w:hAnsi="Frutiger LT 45 Light"/>
          <w:sz w:val="22"/>
          <w:szCs w:val="22"/>
        </w:rPr>
        <w:t xml:space="preserve"> Fee:</w:t>
      </w:r>
      <w:r w:rsidRPr="00524B70"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 xml:space="preserve">   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 xml:space="preserve">           </w:t>
      </w:r>
      <w:r w:rsidRPr="00524B70">
        <w:rPr>
          <w:rFonts w:ascii="Frutiger LT 45 Light" w:hAnsi="Frutiger LT 45 Light"/>
          <w:sz w:val="22"/>
          <w:szCs w:val="22"/>
        </w:rPr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</w:p>
    <w:p w:rsidR="00952FDD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Minu</w:t>
      </w:r>
      <w:r w:rsidRPr="00524B70">
        <w:rPr>
          <w:rFonts w:ascii="Frutiger LT 45 Light" w:hAnsi="Frutiger LT 45 Light"/>
          <w:sz w:val="22"/>
          <w:szCs w:val="22"/>
        </w:rPr>
        <w:t>s</w:t>
      </w:r>
      <w:r>
        <w:rPr>
          <w:rFonts w:ascii="Frutiger LT 45 Light" w:hAnsi="Frutiger LT 45 Light"/>
          <w:sz w:val="22"/>
          <w:szCs w:val="22"/>
        </w:rPr>
        <w:t>: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you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family/relatives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family friends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friends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churches will give</w:t>
      </w:r>
      <w:r>
        <w:rPr>
          <w:rFonts w:ascii="Frutiger LT 45 Light" w:hAnsi="Frutiger LT 45 Light"/>
          <w:sz w:val="22"/>
          <w:szCs w:val="22"/>
        </w:rPr>
        <w:tab/>
      </w:r>
      <w:r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church members will give</w:t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IVCF alumni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employers/colleagues will give </w:t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neighbors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  <w:t xml:space="preserve">-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amount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others will give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  <w:t>$________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Balance should equal =</w:t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  <w:u w:val="single"/>
        </w:rPr>
        <w:t>$ 0 (or less than 0)*</w:t>
      </w: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</w:p>
    <w:p w:rsidR="00952FDD" w:rsidRPr="00524B70" w:rsidRDefault="00952FDD" w:rsidP="00952FDD">
      <w:pPr>
        <w:tabs>
          <w:tab w:val="left" w:pos="432"/>
          <w:tab w:val="left" w:pos="1440"/>
        </w:tabs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*If your balance is less than 0</w:t>
      </w:r>
      <w:r>
        <w:rPr>
          <w:rFonts w:ascii="Frutiger LT 45 Light" w:hAnsi="Frutiger LT 45 Light"/>
          <w:sz w:val="22"/>
          <w:szCs w:val="22"/>
        </w:rPr>
        <w:t>, it provides an ideal cushion.</w:t>
      </w:r>
      <w:r w:rsidRPr="00524B70">
        <w:rPr>
          <w:rFonts w:ascii="Frutiger LT 45 Light" w:hAnsi="Frutiger LT 45 Light"/>
          <w:sz w:val="22"/>
          <w:szCs w:val="22"/>
        </w:rPr>
        <w:t xml:space="preserve"> If you are confident that you can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raise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more than the Global </w:t>
      </w:r>
      <w:r>
        <w:rPr>
          <w:rFonts w:ascii="Frutiger LT 45 Light" w:hAnsi="Frutiger LT 45 Light"/>
          <w:sz w:val="22"/>
          <w:szCs w:val="22"/>
        </w:rPr>
        <w:t xml:space="preserve">Program </w:t>
      </w:r>
      <w:r w:rsidRPr="00524B70">
        <w:rPr>
          <w:rFonts w:ascii="Frutiger LT 45 Light" w:hAnsi="Frutiger LT 45 Light"/>
          <w:sz w:val="22"/>
          <w:szCs w:val="22"/>
        </w:rPr>
        <w:t>fee, you may want to consider asking one of these groups to give towards your personal expenses (see FAQ’s for details) rather than to the program fee.</w:t>
      </w:r>
    </w:p>
    <w:p w:rsidR="00442DAA" w:rsidRDefault="00442DAA"/>
    <w:sectPr w:rsidR="0044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DD"/>
    <w:rsid w:val="00442DAA"/>
    <w:rsid w:val="009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2015-10-15T15:19:00Z</dcterms:created>
  <dcterms:modified xsi:type="dcterms:W3CDTF">2015-10-15T15:20:00Z</dcterms:modified>
</cp:coreProperties>
</file>